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98" w:rsidRDefault="0094530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76398"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 w:rsidR="00376398" w:rsidRPr="00AA5A91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37639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Ж.Д.Айвазян</w:t>
      </w:r>
    </w:p>
    <w:p w:rsidR="00376398" w:rsidRDefault="00376398" w:rsidP="0037639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308" w:rsidRPr="00376398" w:rsidRDefault="0094530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60E" w:rsidRPr="007B6235" w:rsidRDefault="00E679A6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235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B6088C" w:rsidRPr="007B6235">
        <w:rPr>
          <w:rFonts w:ascii="Times New Roman" w:hAnsi="Times New Roman" w:cs="Times New Roman"/>
          <w:sz w:val="28"/>
          <w:szCs w:val="28"/>
        </w:rPr>
        <w:t>пр</w:t>
      </w:r>
      <w:r w:rsidRPr="007B6235">
        <w:rPr>
          <w:rFonts w:ascii="Times New Roman" w:hAnsi="Times New Roman" w:cs="Times New Roman"/>
          <w:sz w:val="28"/>
          <w:szCs w:val="28"/>
        </w:rPr>
        <w:t>ограмм</w:t>
      </w:r>
      <w:r w:rsidR="0051367B" w:rsidRPr="007B6235">
        <w:rPr>
          <w:rFonts w:ascii="Times New Roman" w:hAnsi="Times New Roman" w:cs="Times New Roman"/>
          <w:sz w:val="28"/>
          <w:szCs w:val="28"/>
        </w:rPr>
        <w:t>а</w:t>
      </w:r>
      <w:r w:rsidRPr="007B6235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B6088C" w:rsidRPr="007B6235">
        <w:rPr>
          <w:rFonts w:ascii="Times New Roman" w:hAnsi="Times New Roman" w:cs="Times New Roman"/>
          <w:sz w:val="28"/>
          <w:szCs w:val="28"/>
        </w:rPr>
        <w:t xml:space="preserve"> территории МО «Новодевяткинское сельское поселение»</w:t>
      </w:r>
      <w:r w:rsidRPr="007B6235">
        <w:rPr>
          <w:rFonts w:ascii="Times New Roman" w:hAnsi="Times New Roman" w:cs="Times New Roman"/>
          <w:sz w:val="28"/>
          <w:szCs w:val="28"/>
        </w:rPr>
        <w:t xml:space="preserve">  выполнен</w:t>
      </w:r>
      <w:r w:rsidR="0051367B" w:rsidRPr="007B6235">
        <w:rPr>
          <w:rFonts w:ascii="Times New Roman" w:hAnsi="Times New Roman" w:cs="Times New Roman"/>
          <w:sz w:val="28"/>
          <w:szCs w:val="28"/>
        </w:rPr>
        <w:t>а</w:t>
      </w:r>
      <w:r w:rsidRPr="007B6235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</w:t>
      </w:r>
      <w:r w:rsidRPr="007B6235">
        <w:rPr>
          <w:rFonts w:ascii="Times New Roman" w:eastAsia="Times New Roman" w:hAnsi="Times New Roman" w:cs="Times New Roman"/>
          <w:sz w:val="28"/>
          <w:szCs w:val="28"/>
        </w:rPr>
        <w:t xml:space="preserve">№44ФЗ от 05 апреля 2013 года </w:t>
      </w:r>
      <w:r w:rsidR="0051367B" w:rsidRPr="007B62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623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 государственных и муниципальных нужд</w:t>
      </w:r>
      <w:r w:rsidR="0051367B" w:rsidRPr="007B623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D7272" w:rsidRPr="007B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0E" w:rsidRDefault="00ED760E" w:rsidP="00FD727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72" w:rsidRPr="00FD7272" w:rsidRDefault="00FD7272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Pr="00FD7272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7B623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</w:t>
      </w:r>
      <w:r w:rsidR="0051367B">
        <w:rPr>
          <w:rFonts w:ascii="Times New Roman" w:eastAsia="Times New Roman" w:hAnsi="Times New Roman" w:cs="Times New Roman"/>
          <w:sz w:val="28"/>
          <w:szCs w:val="28"/>
        </w:rPr>
        <w:t>а счёт развития  его потенциала.</w:t>
      </w:r>
    </w:p>
    <w:p w:rsidR="00ED760E" w:rsidRDefault="00FD7272" w:rsidP="00FD72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443" w:rsidRDefault="00FD7272" w:rsidP="00B608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FD7272">
        <w:rPr>
          <w:rFonts w:ascii="Times New Roman" w:hAnsi="Times New Roman" w:cs="Times New Roman"/>
          <w:sz w:val="28"/>
          <w:szCs w:val="28"/>
        </w:rPr>
        <w:t xml:space="preserve"> и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CB7EDC" w:rsidRDefault="00CB7EDC" w:rsidP="00FD72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DC" w:rsidRPr="00FD7272" w:rsidRDefault="00CB7EDC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является:</w:t>
      </w:r>
      <w:r w:rsidRP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ED760E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EB" w:rsidRDefault="007D7291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61B2C" w:rsidRPr="00FD7272">
        <w:rPr>
          <w:rFonts w:ascii="Times New Roman" w:hAnsi="Times New Roman" w:cs="Times New Roman"/>
          <w:sz w:val="28"/>
          <w:szCs w:val="28"/>
        </w:rPr>
        <w:t>в рамках м</w:t>
      </w:r>
      <w:r w:rsidR="00F37932" w:rsidRPr="00FD727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35ECF" w:rsidRPr="00FD7272">
        <w:rPr>
          <w:rFonts w:ascii="Times New Roman" w:hAnsi="Times New Roman" w:cs="Times New Roman"/>
          <w:sz w:val="28"/>
          <w:szCs w:val="28"/>
        </w:rPr>
        <w:t>под</w:t>
      </w:r>
      <w:r w:rsidR="00F37932" w:rsidRPr="00FD7272">
        <w:rPr>
          <w:rFonts w:ascii="Times New Roman" w:hAnsi="Times New Roman" w:cs="Times New Roman"/>
          <w:sz w:val="28"/>
          <w:szCs w:val="28"/>
        </w:rPr>
        <w:t>программы «</w:t>
      </w:r>
      <w:r w:rsidR="00FD7272" w:rsidRPr="00FD7272">
        <w:rPr>
          <w:rFonts w:ascii="Times New Roman" w:hAnsi="Times New Roman" w:cs="Times New Roman"/>
          <w:sz w:val="28"/>
          <w:szCs w:val="28"/>
        </w:rPr>
        <w:t>Благоустройство</w:t>
      </w:r>
      <w:r w:rsidR="00B6088C">
        <w:rPr>
          <w:rFonts w:ascii="Times New Roman" w:hAnsi="Times New Roman" w:cs="Times New Roman"/>
          <w:sz w:val="28"/>
          <w:szCs w:val="28"/>
        </w:rPr>
        <w:t xml:space="preserve"> </w:t>
      </w:r>
      <w:r w:rsidR="00B6088C" w:rsidRPr="00B6088C">
        <w:rPr>
          <w:rFonts w:ascii="Times New Roman" w:hAnsi="Times New Roman" w:cs="Times New Roman"/>
          <w:sz w:val="28"/>
          <w:szCs w:val="28"/>
        </w:rPr>
        <w:t>территории МО «Новодевяткинское сельское поселение</w:t>
      </w:r>
      <w:r w:rsidR="00D61B2C" w:rsidRPr="00B6088C">
        <w:rPr>
          <w:rFonts w:ascii="Times New Roman" w:hAnsi="Times New Roman" w:cs="Times New Roman"/>
          <w:sz w:val="28"/>
          <w:szCs w:val="28"/>
        </w:rPr>
        <w:t>»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  <w:r w:rsidR="00CB7EDC">
        <w:rPr>
          <w:rFonts w:ascii="Times New Roman" w:hAnsi="Times New Roman" w:cs="Times New Roman"/>
          <w:sz w:val="28"/>
          <w:szCs w:val="28"/>
        </w:rPr>
        <w:t xml:space="preserve">и 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освоено из местного бюджета </w:t>
      </w:r>
      <w:r w:rsidR="0051367B" w:rsidRPr="00513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18 435 927,75</w:t>
      </w:r>
      <w:r w:rsidR="00D61B2C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="00FD7272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8C" w:rsidRDefault="00B6088C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60E" w:rsidRPr="00FD7272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и сданы в эксплуатацию следующие работы:</w:t>
      </w:r>
    </w:p>
    <w:p w:rsidR="009462FF" w:rsidRPr="002B5996" w:rsidRDefault="009462FF" w:rsidP="002B599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2B5996">
        <w:rPr>
          <w:sz w:val="28"/>
          <w:szCs w:val="28"/>
        </w:rPr>
        <w:t xml:space="preserve">Устройство пешеходного моста через реку </w:t>
      </w:r>
      <w:proofErr w:type="spellStart"/>
      <w:r w:rsidRPr="002B5996">
        <w:rPr>
          <w:sz w:val="28"/>
          <w:szCs w:val="28"/>
        </w:rPr>
        <w:t>Охта</w:t>
      </w:r>
      <w:proofErr w:type="spellEnd"/>
      <w:r w:rsidRPr="002B5996">
        <w:rPr>
          <w:sz w:val="28"/>
          <w:szCs w:val="28"/>
        </w:rPr>
        <w:t>;</w:t>
      </w:r>
    </w:p>
    <w:p w:rsidR="002B5996" w:rsidRPr="002B5996" w:rsidRDefault="002B5996" w:rsidP="002B5996">
      <w:pPr>
        <w:pStyle w:val="a7"/>
        <w:ind w:left="1211"/>
        <w:jc w:val="both"/>
        <w:rPr>
          <w:sz w:val="28"/>
          <w:szCs w:val="28"/>
        </w:rPr>
      </w:pPr>
    </w:p>
    <w:p w:rsidR="009462FF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2FF" w:rsidRPr="00D14823">
        <w:rPr>
          <w:rFonts w:ascii="Times New Roman" w:hAnsi="Times New Roman" w:cs="Times New Roman"/>
          <w:sz w:val="28"/>
          <w:szCs w:val="28"/>
        </w:rPr>
        <w:t>.Устройство газонных ограждений на территории МО «</w:t>
      </w:r>
      <w:proofErr w:type="spellStart"/>
      <w:r w:rsidR="009462FF" w:rsidRPr="00D14823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9462FF" w:rsidRPr="00D14823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44E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44E" w:rsidRPr="00D14823">
        <w:rPr>
          <w:rFonts w:ascii="Times New Roman" w:hAnsi="Times New Roman" w:cs="Times New Roman"/>
          <w:sz w:val="28"/>
          <w:szCs w:val="28"/>
        </w:rPr>
        <w:t>.Уборка территории МО «</w:t>
      </w:r>
      <w:proofErr w:type="spellStart"/>
      <w:r w:rsidR="0060744E" w:rsidRPr="00D14823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60744E" w:rsidRPr="00D14823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2FF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2FF" w:rsidRPr="00D14823">
        <w:rPr>
          <w:rFonts w:ascii="Times New Roman" w:hAnsi="Times New Roman" w:cs="Times New Roman"/>
          <w:sz w:val="28"/>
          <w:szCs w:val="28"/>
        </w:rPr>
        <w:t>.Устройство кортов</w:t>
      </w:r>
      <w:r>
        <w:rPr>
          <w:rFonts w:ascii="Times New Roman" w:hAnsi="Times New Roman" w:cs="Times New Roman"/>
          <w:sz w:val="28"/>
          <w:szCs w:val="28"/>
        </w:rPr>
        <w:t xml:space="preserve"> (выполнена часть работ);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2FF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2FF" w:rsidRPr="00D14823">
        <w:rPr>
          <w:rFonts w:ascii="Times New Roman" w:hAnsi="Times New Roman" w:cs="Times New Roman"/>
          <w:sz w:val="28"/>
          <w:szCs w:val="28"/>
        </w:rPr>
        <w:t>.Уход за зелеными насаждениями на территории МО «</w:t>
      </w:r>
      <w:proofErr w:type="spellStart"/>
      <w:r w:rsidR="009462FF" w:rsidRPr="00D14823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9462FF" w:rsidRPr="00D14823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2FF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62FF" w:rsidRPr="00D14823">
        <w:rPr>
          <w:rFonts w:ascii="Times New Roman" w:hAnsi="Times New Roman" w:cs="Times New Roman"/>
          <w:sz w:val="28"/>
          <w:szCs w:val="28"/>
        </w:rPr>
        <w:t xml:space="preserve">. Устройство тротуара от трассы </w:t>
      </w:r>
      <w:proofErr w:type="spellStart"/>
      <w:r w:rsidR="009462FF" w:rsidRPr="00D14823">
        <w:rPr>
          <w:rFonts w:ascii="Times New Roman" w:hAnsi="Times New Roman" w:cs="Times New Roman"/>
          <w:sz w:val="28"/>
          <w:szCs w:val="28"/>
        </w:rPr>
        <w:t>СПб-Матокса</w:t>
      </w:r>
      <w:proofErr w:type="spellEnd"/>
      <w:r w:rsidR="009462FF" w:rsidRPr="00D14823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="009462FF" w:rsidRPr="00D1482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9462FF" w:rsidRPr="00D14823">
        <w:rPr>
          <w:rFonts w:ascii="Times New Roman" w:hAnsi="Times New Roman" w:cs="Times New Roman"/>
          <w:sz w:val="28"/>
          <w:szCs w:val="28"/>
        </w:rPr>
        <w:t xml:space="preserve"> д.4, ремонт асфальтобетонного покрытия внутриквартального проезда;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2FF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62FF" w:rsidRPr="00D14823">
        <w:rPr>
          <w:rFonts w:ascii="Times New Roman" w:hAnsi="Times New Roman" w:cs="Times New Roman"/>
          <w:sz w:val="28"/>
          <w:szCs w:val="28"/>
        </w:rPr>
        <w:t>.Устройство плитных тротуаров парка «Охтинская долина»;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2FF" w:rsidRDefault="00B85A23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62FF" w:rsidRPr="00D14823">
        <w:rPr>
          <w:rFonts w:ascii="Times New Roman" w:hAnsi="Times New Roman" w:cs="Times New Roman"/>
          <w:sz w:val="28"/>
          <w:szCs w:val="28"/>
        </w:rPr>
        <w:t>.Установка скамеек с урнами на территории МО «</w:t>
      </w:r>
      <w:proofErr w:type="spellStart"/>
      <w:r w:rsidR="009462FF" w:rsidRPr="00D14823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9462FF" w:rsidRPr="00D148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411F8" w:rsidRPr="00D14823">
        <w:rPr>
          <w:rFonts w:ascii="Times New Roman" w:hAnsi="Times New Roman" w:cs="Times New Roman"/>
          <w:sz w:val="28"/>
          <w:szCs w:val="28"/>
        </w:rPr>
        <w:t>»;</w:t>
      </w:r>
    </w:p>
    <w:p w:rsidR="002B5996" w:rsidRPr="00D14823" w:rsidRDefault="002B5996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1F8" w:rsidRDefault="00B85A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411F8" w:rsidRPr="00D14823">
        <w:rPr>
          <w:sz w:val="28"/>
          <w:szCs w:val="28"/>
        </w:rPr>
        <w:t>. Озеленение и благоустройство набережной озера</w:t>
      </w:r>
      <w:r>
        <w:rPr>
          <w:sz w:val="28"/>
          <w:szCs w:val="28"/>
        </w:rPr>
        <w:t>;</w:t>
      </w:r>
      <w:r w:rsidR="00B411F8"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85A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411F8" w:rsidRPr="00D14823">
        <w:rPr>
          <w:sz w:val="28"/>
          <w:szCs w:val="28"/>
        </w:rPr>
        <w:t xml:space="preserve"> Озеленение и благоустройства территории вокруг питьевого колодца озера</w:t>
      </w:r>
      <w:r>
        <w:rPr>
          <w:sz w:val="28"/>
          <w:szCs w:val="28"/>
        </w:rPr>
        <w:t>;</w:t>
      </w:r>
      <w:r w:rsidR="00B411F8"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411F8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1</w:t>
      </w:r>
      <w:r w:rsidR="00B85A23">
        <w:rPr>
          <w:sz w:val="28"/>
          <w:szCs w:val="28"/>
        </w:rPr>
        <w:t>1.</w:t>
      </w:r>
      <w:r w:rsidRPr="00D14823">
        <w:rPr>
          <w:sz w:val="28"/>
          <w:szCs w:val="28"/>
        </w:rPr>
        <w:t xml:space="preserve"> Сад птиц</w:t>
      </w:r>
      <w:r w:rsidR="00B85A23">
        <w:rPr>
          <w:sz w:val="28"/>
          <w:szCs w:val="28"/>
        </w:rPr>
        <w:t>;</w:t>
      </w:r>
      <w:r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411F8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1</w:t>
      </w:r>
      <w:r w:rsidR="00B85A23">
        <w:rPr>
          <w:sz w:val="28"/>
          <w:szCs w:val="28"/>
        </w:rPr>
        <w:t>2</w:t>
      </w:r>
      <w:r w:rsidRPr="00D14823">
        <w:rPr>
          <w:sz w:val="28"/>
          <w:szCs w:val="28"/>
        </w:rPr>
        <w:t>. Сад уток</w:t>
      </w:r>
      <w:r w:rsidR="00B85A23">
        <w:rPr>
          <w:sz w:val="28"/>
          <w:szCs w:val="28"/>
        </w:rPr>
        <w:t>;</w:t>
      </w:r>
      <w:r w:rsidRPr="00D14823">
        <w:rPr>
          <w:sz w:val="28"/>
          <w:szCs w:val="28"/>
        </w:rPr>
        <w:t xml:space="preserve"> </w:t>
      </w:r>
    </w:p>
    <w:p w:rsidR="002B5996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411F8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1</w:t>
      </w:r>
      <w:r w:rsidR="00B85A23">
        <w:rPr>
          <w:sz w:val="28"/>
          <w:szCs w:val="28"/>
        </w:rPr>
        <w:t>3.</w:t>
      </w:r>
      <w:r w:rsidRPr="00D14823">
        <w:rPr>
          <w:sz w:val="28"/>
          <w:szCs w:val="28"/>
        </w:rPr>
        <w:t xml:space="preserve"> Аллея памяти (часть 2)</w:t>
      </w:r>
      <w:r w:rsidR="00B85A23">
        <w:rPr>
          <w:sz w:val="28"/>
          <w:szCs w:val="28"/>
        </w:rPr>
        <w:t>;</w:t>
      </w:r>
      <w:r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411F8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1</w:t>
      </w:r>
      <w:r w:rsidR="00B85A23">
        <w:rPr>
          <w:sz w:val="28"/>
          <w:szCs w:val="28"/>
        </w:rPr>
        <w:t>4</w:t>
      </w:r>
      <w:r w:rsidRPr="00D14823">
        <w:rPr>
          <w:sz w:val="28"/>
          <w:szCs w:val="28"/>
        </w:rPr>
        <w:t>.Расчистка парковой зоны</w:t>
      </w:r>
      <w:r w:rsidR="00B85A23">
        <w:rPr>
          <w:sz w:val="28"/>
          <w:szCs w:val="28"/>
        </w:rPr>
        <w:t>;</w:t>
      </w:r>
      <w:r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411F8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1</w:t>
      </w:r>
      <w:r w:rsidR="00B85A23">
        <w:rPr>
          <w:sz w:val="28"/>
          <w:szCs w:val="28"/>
        </w:rPr>
        <w:t>5</w:t>
      </w:r>
      <w:r w:rsidRPr="00D14823">
        <w:rPr>
          <w:sz w:val="28"/>
          <w:szCs w:val="28"/>
        </w:rPr>
        <w:t>. Благоустройство и посадки парка у «Арсенала»</w:t>
      </w:r>
      <w:r w:rsidR="00B85A23">
        <w:rPr>
          <w:sz w:val="28"/>
          <w:szCs w:val="28"/>
        </w:rPr>
        <w:t>;</w:t>
      </w:r>
      <w:r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411F8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1</w:t>
      </w:r>
      <w:r w:rsidR="00B85A23">
        <w:rPr>
          <w:sz w:val="28"/>
          <w:szCs w:val="28"/>
        </w:rPr>
        <w:t>6</w:t>
      </w:r>
      <w:r w:rsidRPr="00D14823">
        <w:rPr>
          <w:sz w:val="28"/>
          <w:szCs w:val="28"/>
        </w:rPr>
        <w:t>.Дорожки у парка «Арсенала»</w:t>
      </w:r>
      <w:r w:rsidR="00B85A23">
        <w:rPr>
          <w:sz w:val="28"/>
          <w:szCs w:val="28"/>
        </w:rPr>
        <w:t>;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411F8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1</w:t>
      </w:r>
      <w:r w:rsidR="00B85A23">
        <w:rPr>
          <w:sz w:val="28"/>
          <w:szCs w:val="28"/>
        </w:rPr>
        <w:t>7.</w:t>
      </w:r>
      <w:r w:rsidRPr="00D14823">
        <w:rPr>
          <w:sz w:val="28"/>
          <w:szCs w:val="28"/>
        </w:rPr>
        <w:t xml:space="preserve"> Посадки деревьев у д.39</w:t>
      </w:r>
      <w:r w:rsidR="00B85A23">
        <w:rPr>
          <w:sz w:val="28"/>
          <w:szCs w:val="28"/>
        </w:rPr>
        <w:t>;</w:t>
      </w:r>
      <w:r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85A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11F8" w:rsidRPr="00D14823">
        <w:rPr>
          <w:sz w:val="28"/>
          <w:szCs w:val="28"/>
        </w:rPr>
        <w:t>. Посадки лип и каштанов</w:t>
      </w:r>
      <w:r>
        <w:rPr>
          <w:sz w:val="28"/>
          <w:szCs w:val="28"/>
        </w:rPr>
        <w:t>;</w:t>
      </w:r>
      <w:r w:rsidR="00B411F8"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B85A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14823" w:rsidRPr="00D14823">
        <w:rPr>
          <w:sz w:val="28"/>
          <w:szCs w:val="28"/>
        </w:rPr>
        <w:t>.</w:t>
      </w:r>
      <w:r w:rsidR="00B411F8" w:rsidRPr="00D14823">
        <w:rPr>
          <w:sz w:val="28"/>
          <w:szCs w:val="28"/>
        </w:rPr>
        <w:t xml:space="preserve"> Устройство дорожек и площадок парковой зоны (</w:t>
      </w:r>
      <w:proofErr w:type="spellStart"/>
      <w:r w:rsidR="00B411F8" w:rsidRPr="00D14823">
        <w:rPr>
          <w:sz w:val="28"/>
          <w:szCs w:val="28"/>
        </w:rPr>
        <w:t>Капральев</w:t>
      </w:r>
      <w:proofErr w:type="spellEnd"/>
      <w:r w:rsidR="00B411F8" w:rsidRPr="00D14823">
        <w:rPr>
          <w:sz w:val="28"/>
          <w:szCs w:val="28"/>
        </w:rPr>
        <w:t xml:space="preserve"> парк)</w:t>
      </w:r>
      <w:r>
        <w:rPr>
          <w:sz w:val="28"/>
          <w:szCs w:val="28"/>
        </w:rPr>
        <w:t>;</w:t>
      </w:r>
      <w:r w:rsidR="00B411F8"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D148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2</w:t>
      </w:r>
      <w:r w:rsidR="00B85A23">
        <w:rPr>
          <w:sz w:val="28"/>
          <w:szCs w:val="28"/>
        </w:rPr>
        <w:t>0</w:t>
      </w:r>
      <w:r w:rsidRPr="00D14823">
        <w:rPr>
          <w:sz w:val="28"/>
          <w:szCs w:val="28"/>
        </w:rPr>
        <w:t>.</w:t>
      </w:r>
      <w:r w:rsidR="00B411F8" w:rsidRPr="00D14823">
        <w:rPr>
          <w:sz w:val="28"/>
          <w:szCs w:val="28"/>
        </w:rPr>
        <w:t xml:space="preserve"> Благоустройство и посадки парковой зоны (</w:t>
      </w:r>
      <w:proofErr w:type="spellStart"/>
      <w:r w:rsidR="00B411F8" w:rsidRPr="00D14823">
        <w:rPr>
          <w:sz w:val="28"/>
          <w:szCs w:val="28"/>
        </w:rPr>
        <w:t>Капральев</w:t>
      </w:r>
      <w:proofErr w:type="spellEnd"/>
      <w:r w:rsidR="00B411F8" w:rsidRPr="00D14823">
        <w:rPr>
          <w:sz w:val="28"/>
          <w:szCs w:val="28"/>
        </w:rPr>
        <w:t xml:space="preserve"> парк)</w:t>
      </w:r>
      <w:r w:rsidR="00B85A23">
        <w:rPr>
          <w:sz w:val="28"/>
          <w:szCs w:val="28"/>
        </w:rPr>
        <w:t>;</w:t>
      </w:r>
      <w:r w:rsidR="00B411F8"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D14823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4823">
        <w:rPr>
          <w:sz w:val="28"/>
          <w:szCs w:val="28"/>
        </w:rPr>
        <w:t>2</w:t>
      </w:r>
      <w:r w:rsidR="00B85A23">
        <w:rPr>
          <w:sz w:val="28"/>
          <w:szCs w:val="28"/>
        </w:rPr>
        <w:t>1</w:t>
      </w:r>
      <w:r w:rsidRPr="00D14823">
        <w:rPr>
          <w:sz w:val="28"/>
          <w:szCs w:val="28"/>
        </w:rPr>
        <w:t>.</w:t>
      </w:r>
      <w:r w:rsidR="00B411F8" w:rsidRPr="00D14823">
        <w:rPr>
          <w:sz w:val="28"/>
          <w:szCs w:val="28"/>
        </w:rPr>
        <w:t xml:space="preserve"> Благоустройство территории у магазина «</w:t>
      </w:r>
      <w:proofErr w:type="spellStart"/>
      <w:r w:rsidR="00B411F8" w:rsidRPr="00D14823">
        <w:rPr>
          <w:sz w:val="28"/>
          <w:szCs w:val="28"/>
        </w:rPr>
        <w:t>Дикси</w:t>
      </w:r>
      <w:proofErr w:type="spellEnd"/>
      <w:r w:rsidR="00B411F8" w:rsidRPr="00D14823">
        <w:rPr>
          <w:sz w:val="28"/>
          <w:szCs w:val="28"/>
        </w:rPr>
        <w:t>»</w:t>
      </w:r>
      <w:r w:rsidR="00B85A23">
        <w:rPr>
          <w:sz w:val="28"/>
          <w:szCs w:val="28"/>
        </w:rPr>
        <w:t>;</w:t>
      </w:r>
      <w:r w:rsidR="00B411F8" w:rsidRPr="00D14823">
        <w:rPr>
          <w:sz w:val="28"/>
          <w:szCs w:val="28"/>
        </w:rPr>
        <w:t xml:space="preserve"> </w:t>
      </w:r>
    </w:p>
    <w:p w:rsidR="002B5996" w:rsidRPr="00D14823" w:rsidRDefault="002B5996" w:rsidP="00D14823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11F8" w:rsidRDefault="00D14823" w:rsidP="00D14823">
      <w:pPr>
        <w:pStyle w:val="a8"/>
        <w:tabs>
          <w:tab w:val="left" w:pos="1276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D14823">
        <w:rPr>
          <w:sz w:val="28"/>
          <w:szCs w:val="28"/>
        </w:rPr>
        <w:t>2</w:t>
      </w:r>
      <w:r w:rsidR="00B85A23">
        <w:rPr>
          <w:sz w:val="28"/>
          <w:szCs w:val="28"/>
        </w:rPr>
        <w:t>2</w:t>
      </w:r>
      <w:r w:rsidRPr="00D14823">
        <w:rPr>
          <w:sz w:val="28"/>
          <w:szCs w:val="28"/>
        </w:rPr>
        <w:t>.</w:t>
      </w:r>
      <w:r w:rsidR="00B411F8" w:rsidRPr="00D14823">
        <w:rPr>
          <w:sz w:val="28"/>
          <w:szCs w:val="28"/>
        </w:rPr>
        <w:t xml:space="preserve"> Ямочный ремонт асфальтобетонного покрытия внутриквартальных проездов</w:t>
      </w:r>
      <w:r w:rsidR="00B85A23">
        <w:rPr>
          <w:sz w:val="28"/>
          <w:szCs w:val="28"/>
        </w:rPr>
        <w:t>;</w:t>
      </w:r>
      <w:r w:rsidR="00B411F8" w:rsidRPr="00D14823">
        <w:rPr>
          <w:sz w:val="28"/>
          <w:szCs w:val="28"/>
        </w:rPr>
        <w:t xml:space="preserve"> </w:t>
      </w:r>
    </w:p>
    <w:p w:rsidR="002B5996" w:rsidRDefault="002B5996" w:rsidP="00D14823">
      <w:pPr>
        <w:pStyle w:val="a8"/>
        <w:tabs>
          <w:tab w:val="left" w:pos="1276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515BB7" w:rsidRDefault="00B85A23" w:rsidP="00515B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15BB7">
        <w:rPr>
          <w:rFonts w:ascii="Times New Roman" w:hAnsi="Times New Roman" w:cs="Times New Roman"/>
          <w:sz w:val="28"/>
          <w:szCs w:val="28"/>
        </w:rPr>
        <w:t>.</w:t>
      </w:r>
      <w:r w:rsidR="00515BB7" w:rsidRPr="00D14823">
        <w:rPr>
          <w:rFonts w:ascii="Times New Roman" w:hAnsi="Times New Roman" w:cs="Times New Roman"/>
          <w:sz w:val="28"/>
          <w:szCs w:val="28"/>
        </w:rPr>
        <w:t>Вывоз несанкционированного мусора с территории МО «</w:t>
      </w:r>
      <w:proofErr w:type="spellStart"/>
      <w:r w:rsidR="00515BB7" w:rsidRPr="00D14823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515BB7" w:rsidRPr="00D14823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B5996" w:rsidRPr="00D14823" w:rsidRDefault="002B5996" w:rsidP="00515B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BB7" w:rsidRDefault="00515BB7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23">
        <w:rPr>
          <w:rFonts w:ascii="Times New Roman" w:hAnsi="Times New Roman" w:cs="Times New Roman"/>
          <w:sz w:val="28"/>
          <w:szCs w:val="28"/>
        </w:rPr>
        <w:t>2</w:t>
      </w:r>
      <w:r w:rsidR="00B85A23">
        <w:rPr>
          <w:rFonts w:ascii="Times New Roman" w:hAnsi="Times New Roman" w:cs="Times New Roman"/>
          <w:sz w:val="28"/>
          <w:szCs w:val="28"/>
        </w:rPr>
        <w:t>4</w:t>
      </w:r>
      <w:r w:rsidRPr="00D14823">
        <w:rPr>
          <w:rFonts w:ascii="Times New Roman" w:hAnsi="Times New Roman" w:cs="Times New Roman"/>
          <w:sz w:val="28"/>
          <w:szCs w:val="28"/>
        </w:rPr>
        <w:t>.Обслуживание ливневой канализации: очистка колодцев, промывка трубопровода, замена люков;</w:t>
      </w:r>
    </w:p>
    <w:p w:rsidR="002B5996" w:rsidRPr="00D14823" w:rsidRDefault="002B5996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BB7" w:rsidRDefault="00B85A23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15BB7" w:rsidRPr="00D14823">
        <w:rPr>
          <w:rFonts w:ascii="Times New Roman" w:hAnsi="Times New Roman" w:cs="Times New Roman"/>
          <w:sz w:val="28"/>
          <w:szCs w:val="28"/>
        </w:rPr>
        <w:t>.Обслуживание детских и спортивных площадок: ремонт искусственного покрытия, замена и ремонт элементов оборудования, заливка катка, окраска скамеек и ограждений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6235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Default="007B6235" w:rsidP="002B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Pr="00D14823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BB7" w:rsidRPr="00D14823" w:rsidRDefault="00515BB7" w:rsidP="00D14823">
      <w:pPr>
        <w:pStyle w:val="a8"/>
        <w:tabs>
          <w:tab w:val="left" w:pos="1276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7B6235" w:rsidRDefault="007B6235" w:rsidP="007B6235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7B6235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235" w:rsidRPr="007B6235" w:rsidRDefault="007B6235" w:rsidP="007B62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</w:p>
    <w:p w:rsidR="007B6235" w:rsidRPr="007B6235" w:rsidRDefault="007B6235" w:rsidP="007B62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2017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1716"/>
        <w:gridCol w:w="4111"/>
        <w:gridCol w:w="1843"/>
        <w:gridCol w:w="1559"/>
        <w:gridCol w:w="1701"/>
        <w:gridCol w:w="851"/>
        <w:gridCol w:w="1559"/>
        <w:gridCol w:w="1417"/>
        <w:gridCol w:w="2041"/>
      </w:tblGrid>
      <w:tr w:rsidR="007B6235" w:rsidRPr="007B6235" w:rsidTr="002B5996">
        <w:trPr>
          <w:gridAfter w:val="1"/>
          <w:wAfter w:w="2041" w:type="dxa"/>
          <w:trHeight w:val="1723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7B6235" w:rsidRPr="007B6235" w:rsidTr="002B5996">
        <w:trPr>
          <w:gridAfter w:val="1"/>
          <w:wAfter w:w="2041" w:type="dxa"/>
          <w:trHeight w:val="96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B623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внутриквартальных территорий</w:t>
            </w:r>
            <w:r w:rsidRPr="0021723D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территории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7B6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  <w:r w:rsidRPr="007B6235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7B62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507</w:t>
            </w:r>
            <w:r w:rsidRPr="007B623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B62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  <w:r w:rsidRPr="007B6235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7B62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507</w:t>
            </w:r>
            <w:r w:rsidRPr="007B623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B623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5996" w:rsidRPr="007B6235" w:rsidTr="002B5996">
        <w:trPr>
          <w:gridAfter w:val="1"/>
          <w:wAfter w:w="2041" w:type="dxa"/>
          <w:trHeight w:val="956"/>
        </w:trPr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7B623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и во исполнение областного закона 42-оз</w:t>
            </w:r>
          </w:p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7B62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Устройство плиточного тротуара у парка «Охтинская долина»,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hAnsi="Times New Roman" w:cs="Times New Roman"/>
                <w:sz w:val="20"/>
                <w:szCs w:val="20"/>
              </w:rPr>
              <w:t>2 489,</w:t>
            </w: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B62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hAnsi="Times New Roman" w:cs="Times New Roman"/>
                <w:sz w:val="20"/>
                <w:szCs w:val="20"/>
              </w:rPr>
              <w:t>2 489,</w:t>
            </w: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B62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5996" w:rsidRPr="007B6235" w:rsidTr="002B5996">
        <w:trPr>
          <w:gridAfter w:val="1"/>
          <w:wAfter w:w="2041" w:type="dxa"/>
          <w:trHeight w:val="1271"/>
        </w:trPr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плиточного тротуара и ремонт асфальтобетонного покрытия внутриквартального проезда от трассы Санкт-Петербург - </w:t>
            </w:r>
            <w:proofErr w:type="spellStart"/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Матокса</w:t>
            </w:r>
            <w:proofErr w:type="spellEnd"/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есная, дом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2B5996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2B5996" w:rsidRDefault="002B5996" w:rsidP="002B5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B59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  <w:r w:rsidRPr="002B5996"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2B5996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2B5996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B59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  <w:r w:rsidRPr="002B5996"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2B5996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235" w:rsidRPr="007B6235" w:rsidTr="002B5996">
        <w:trPr>
          <w:gridAfter w:val="1"/>
          <w:wAfter w:w="2041" w:type="dxa"/>
          <w:trHeight w:val="641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2B5996" w:rsidRDefault="002B5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6235"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5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дорог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96" w:rsidRPr="007B6235" w:rsidRDefault="002B5996" w:rsidP="002B5996">
            <w:pPr>
              <w:pStyle w:val="a8"/>
              <w:tabs>
                <w:tab w:val="left" w:pos="12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B5996">
              <w:rPr>
                <w:sz w:val="20"/>
                <w:szCs w:val="20"/>
              </w:rPr>
              <w:t>Ямочный ремонт асфальтобетонного покрытия внутриквартальных проездов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235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235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235" w:rsidRPr="007B6235" w:rsidTr="002B5996">
        <w:trPr>
          <w:gridAfter w:val="1"/>
          <w:wAfter w:w="2041" w:type="dxa"/>
          <w:trHeight w:val="559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18 435,93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2B5996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18 435,93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235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2017год</w:t>
            </w:r>
          </w:p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7B6235" w:rsidRPr="007B6235" w:rsidTr="00C3118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C31185" w:rsidRPr="007B6235" w:rsidTr="00C3118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C3118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"Благоустройство территории муниципального образования "</w:t>
                  </w:r>
                  <w:proofErr w:type="spellStart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год".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C311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территории  МО "</w:t>
                  </w:r>
                  <w:proofErr w:type="spellStart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18 435 927,75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C311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11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927,75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5308" w:rsidSect="007B62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«Модернизация  </w:t>
      </w:r>
      <w:r w:rsidRPr="00BF7689">
        <w:rPr>
          <w:rFonts w:ascii="Times New Roman" w:hAnsi="Times New Roman" w:cs="Times New Roman"/>
          <w:b/>
          <w:sz w:val="28"/>
          <w:szCs w:val="28"/>
        </w:rPr>
        <w:t>объектов коммунальной территории</w:t>
      </w: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Pr="00376398" w:rsidRDefault="00945308" w:rsidP="009453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308" w:rsidRDefault="00945308" w:rsidP="0094530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Ж.Д.Айвазян</w:t>
      </w:r>
    </w:p>
    <w:p w:rsidR="00945308" w:rsidRDefault="00945308" w:rsidP="009453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Pr="00945308" w:rsidRDefault="00945308" w:rsidP="0094530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>Подпрограмма «Модернизация объектов коммунальной территории МО «</w:t>
      </w:r>
      <w:proofErr w:type="spellStart"/>
      <w:r w:rsidRPr="00945308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годы выполнена согласно Федеральному закону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№44ФЗ от 05 апреля 2013 года «О контрактной системе в сфере закупок товаров, работ, услуг для обеспечения  государственных и муниципальных нужд».</w:t>
      </w:r>
      <w:r w:rsidRPr="0094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08" w:rsidRPr="00945308" w:rsidRDefault="00945308" w:rsidP="0094530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94530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 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за счёт развития  его потенциала.</w:t>
      </w:r>
    </w:p>
    <w:p w:rsidR="00945308" w:rsidRPr="00945308" w:rsidRDefault="00945308" w:rsidP="0094530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5308" w:rsidRPr="00945308" w:rsidRDefault="00945308" w:rsidP="0094530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45308">
        <w:rPr>
          <w:rFonts w:ascii="Times New Roman" w:eastAsia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945308">
        <w:rPr>
          <w:rFonts w:ascii="Times New Roman" w:hAnsi="Times New Roman" w:cs="Times New Roman"/>
          <w:sz w:val="28"/>
          <w:szCs w:val="28"/>
        </w:rPr>
        <w:t xml:space="preserve"> и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945308" w:rsidRPr="00945308" w:rsidRDefault="00945308" w:rsidP="009453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308" w:rsidRPr="00945308" w:rsidRDefault="00945308" w:rsidP="0094530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eastAsia="Times New Roman" w:hAnsi="Times New Roman" w:cs="Times New Roman"/>
          <w:sz w:val="28"/>
          <w:szCs w:val="28"/>
        </w:rPr>
        <w:t>Исполнителем является: Муниципальное казенное учреждение «Агентство по развитию и обслуживанию территории»</w:t>
      </w:r>
    </w:p>
    <w:p w:rsidR="00945308" w:rsidRPr="00945308" w:rsidRDefault="00945308" w:rsidP="0094530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9453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>За отчетный период в рамках муниципальной подпрограммы «Модернизация объектов коммунальной территории МО «</w:t>
      </w:r>
      <w:proofErr w:type="spellStart"/>
      <w:r w:rsidRPr="00945308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выделено и освоено из местного бюджета </w:t>
      </w:r>
      <w:r w:rsidRPr="0094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1 499 809,45 рублей.</w:t>
      </w:r>
      <w:r w:rsidRPr="0094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08" w:rsidRPr="00945308" w:rsidRDefault="00945308" w:rsidP="009453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9453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>Выполнены и сданы в эксплуатацию следующие работы: обслуживание ливневой канализации территории МО «</w:t>
      </w:r>
      <w:proofErr w:type="spellStart"/>
      <w:r w:rsidRPr="00945308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hAnsi="Times New Roman" w:cs="Times New Roman"/>
          <w:sz w:val="28"/>
          <w:szCs w:val="28"/>
        </w:rPr>
        <w:t xml:space="preserve"> сельское поселение»: устройство нового участка ливневой канализации, устройство четырех колодцев.</w:t>
      </w:r>
    </w:p>
    <w:p w:rsidR="00945308" w:rsidRPr="00945308" w:rsidRDefault="00945308" w:rsidP="00945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Pr="00945308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76410" w:rsidSect="00945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5308" w:rsidRP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Pr="007B6235" w:rsidRDefault="0029725E" w:rsidP="00A764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A76410"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</w:p>
    <w:p w:rsidR="00A76410" w:rsidRPr="007B6235" w:rsidRDefault="00A76410" w:rsidP="00A764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2017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1716"/>
        <w:gridCol w:w="4111"/>
        <w:gridCol w:w="1843"/>
        <w:gridCol w:w="1559"/>
        <w:gridCol w:w="1701"/>
        <w:gridCol w:w="851"/>
        <w:gridCol w:w="1559"/>
        <w:gridCol w:w="1417"/>
        <w:gridCol w:w="2041"/>
      </w:tblGrid>
      <w:tr w:rsidR="00A76410" w:rsidRPr="007B6235" w:rsidTr="006A69C5">
        <w:trPr>
          <w:gridAfter w:val="1"/>
          <w:wAfter w:w="2041" w:type="dxa"/>
          <w:trHeight w:val="1723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A76410" w:rsidRPr="007B6235" w:rsidTr="006A69C5">
        <w:trPr>
          <w:gridAfter w:val="1"/>
          <w:wAfter w:w="2041" w:type="dxa"/>
          <w:trHeight w:val="96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7641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мероприятий по обеспечению экологической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A76410" w:rsidRDefault="00A76410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10">
              <w:rPr>
                <w:rFonts w:ascii="Times New Roman" w:hAnsi="Times New Roman" w:cs="Times New Roman"/>
                <w:sz w:val="20"/>
                <w:szCs w:val="20"/>
              </w:rPr>
              <w:t>Обслуживание ливневой канализации территории МО «</w:t>
            </w:r>
            <w:proofErr w:type="spellStart"/>
            <w:r w:rsidRPr="00A76410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A764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1 499,81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1 499,81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10" w:rsidRPr="007B6235" w:rsidTr="006A69C5">
        <w:trPr>
          <w:gridAfter w:val="1"/>
          <w:wAfter w:w="2041" w:type="dxa"/>
          <w:trHeight w:val="559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1 499,81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1 499,81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410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2017год</w:t>
            </w:r>
          </w:p>
          <w:p w:rsidR="00A76410" w:rsidRPr="007B6235" w:rsidRDefault="00A76410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A76410" w:rsidRPr="007B6235" w:rsidTr="006A69C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A76410" w:rsidRPr="007B6235" w:rsidTr="006A69C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410" w:rsidRPr="00C31185" w:rsidRDefault="00A76410" w:rsidP="006A69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"Модернизация объектов коммунальной инфраструктуры МО "</w:t>
                  </w:r>
                  <w:proofErr w:type="spellStart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2017-2019годы"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410" w:rsidRPr="00C31185" w:rsidRDefault="00A76410" w:rsidP="00A7641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Модернизация и обслуживание объектов коммунальной инфраструктуры МО "</w:t>
                  </w:r>
                  <w:proofErr w:type="spellStart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410" w:rsidRPr="00C3118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1 499 809,45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410" w:rsidRPr="00C3118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1 499 809,45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10" w:rsidRPr="007B6235" w:rsidRDefault="00A7641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A76410" w:rsidRPr="007B6235" w:rsidRDefault="00A76410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6410" w:rsidRPr="007B6235" w:rsidRDefault="00A76410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A764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76410" w:rsidSect="00A764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«УСТРОЙСТВО НАРУЖНОГО ОСВЕЩЕНИЯ</w:t>
      </w:r>
      <w:r w:rsidR="00505D0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A76410" w:rsidRPr="00376398" w:rsidRDefault="00A76410" w:rsidP="00A764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410" w:rsidRPr="00376398" w:rsidRDefault="00A76410" w:rsidP="00A764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505D0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Ж.Д.Айвазян</w:t>
      </w:r>
    </w:p>
    <w:p w:rsidR="00505D0B" w:rsidRDefault="00505D0B" w:rsidP="00505D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410" w:rsidRPr="00505D0B" w:rsidRDefault="00A76410" w:rsidP="00A764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10" w:rsidRPr="00505D0B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0B">
        <w:rPr>
          <w:rFonts w:ascii="Times New Roman" w:hAnsi="Times New Roman" w:cs="Times New Roman"/>
          <w:sz w:val="28"/>
          <w:szCs w:val="28"/>
        </w:rPr>
        <w:t>Подпрограмма «Устройство наружного освещения территории МО «</w:t>
      </w:r>
      <w:proofErr w:type="spellStart"/>
      <w:r w:rsidRPr="00505D0B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505D0B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годы выполнена согласно Федеральному закону </w:t>
      </w:r>
      <w:r w:rsidRPr="00505D0B">
        <w:rPr>
          <w:rFonts w:ascii="Times New Roman" w:eastAsia="Times New Roman" w:hAnsi="Times New Roman" w:cs="Times New Roman"/>
          <w:sz w:val="28"/>
          <w:szCs w:val="28"/>
        </w:rPr>
        <w:t>№44ФЗ от 05 апреля 2013 года «О контрактной системе в сфере закупок товаров, работ, услуг для обеспечения  государственных и муниципальных нужд».</w:t>
      </w:r>
      <w:r w:rsidRPr="0050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0" w:rsidRDefault="00A76410" w:rsidP="00A7641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10" w:rsidRPr="00FD7272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</w:t>
      </w:r>
      <w:r>
        <w:rPr>
          <w:rFonts w:ascii="Times New Roman" w:eastAsia="Times New Roman" w:hAnsi="Times New Roman" w:cs="Times New Roman"/>
          <w:sz w:val="28"/>
          <w:szCs w:val="28"/>
        </w:rPr>
        <w:t>а счёт развития  его потенциала.</w:t>
      </w:r>
    </w:p>
    <w:p w:rsidR="00A76410" w:rsidRDefault="00A76410" w:rsidP="00A7641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410" w:rsidRDefault="00A76410" w:rsidP="00A7641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D7272">
        <w:rPr>
          <w:rFonts w:ascii="Times New Roman" w:eastAsia="Times New Roman" w:hAnsi="Times New Roman" w:cs="Times New Roman"/>
          <w:sz w:val="28"/>
          <w:szCs w:val="28"/>
        </w:rPr>
        <w:t>Новодевяткинское</w:t>
      </w:r>
      <w:proofErr w:type="spellEnd"/>
      <w:r w:rsidRPr="00FD72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FD7272">
        <w:rPr>
          <w:rFonts w:ascii="Times New Roman" w:hAnsi="Times New Roman" w:cs="Times New Roman"/>
          <w:sz w:val="28"/>
          <w:szCs w:val="28"/>
        </w:rPr>
        <w:t xml:space="preserve"> и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A76410" w:rsidRDefault="00A76410" w:rsidP="00A7641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410" w:rsidRPr="00FD7272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является:</w:t>
      </w:r>
      <w:r w:rsidRP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A76410" w:rsidRDefault="00A76410" w:rsidP="00A764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За отчетный период в рамках муниципальной подпрограммы </w:t>
      </w:r>
      <w:r w:rsidRPr="008E2291">
        <w:rPr>
          <w:rFonts w:ascii="Times New Roman" w:hAnsi="Times New Roman" w:cs="Times New Roman"/>
          <w:sz w:val="28"/>
          <w:szCs w:val="28"/>
        </w:rPr>
        <w:t>«Устройство наружного освещения территории МО «</w:t>
      </w:r>
      <w:proofErr w:type="spellStart"/>
      <w:r w:rsidRPr="008E2291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8E2291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</w:t>
      </w:r>
      <w:r w:rsidRPr="00FD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и </w:t>
      </w:r>
      <w:r w:rsidRPr="00FD7272">
        <w:rPr>
          <w:rFonts w:ascii="Times New Roman" w:hAnsi="Times New Roman" w:cs="Times New Roman"/>
          <w:sz w:val="28"/>
          <w:szCs w:val="28"/>
        </w:rPr>
        <w:t xml:space="preserve">освоено из местного бюджета </w:t>
      </w:r>
      <w:r w:rsidRPr="00C1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5 660 620,22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FD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и сданы в эксплуатацию следующие работы: </w:t>
      </w: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A76410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освещения на аллее Славы: установка 15 опор освещения со светильниками;</w:t>
      </w:r>
    </w:p>
    <w:p w:rsidR="00505D0B" w:rsidRDefault="00505D0B" w:rsidP="00505D0B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A76410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освещения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Флотская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д.7 и у детского сада;</w:t>
      </w:r>
    </w:p>
    <w:p w:rsidR="00505D0B" w:rsidRDefault="00505D0B" w:rsidP="00505D0B">
      <w:pPr>
        <w:pStyle w:val="a7"/>
        <w:rPr>
          <w:sz w:val="28"/>
          <w:szCs w:val="28"/>
        </w:rPr>
      </w:pPr>
    </w:p>
    <w:p w:rsidR="00505D0B" w:rsidRDefault="00505D0B" w:rsidP="00505D0B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Pr="00C16D9D" w:rsidRDefault="00A76410" w:rsidP="00A76410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освещения набережной озера: установка 15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светильников.</w:t>
      </w:r>
    </w:p>
    <w:p w:rsidR="00A76410" w:rsidRPr="00D14823" w:rsidRDefault="00A76410" w:rsidP="00A76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Pr="004A0996" w:rsidRDefault="00A76410" w:rsidP="00D14823">
      <w:pPr>
        <w:numPr>
          <w:ilvl w:val="0"/>
          <w:numId w:val="11"/>
        </w:numPr>
        <w:spacing w:after="0" w:line="240" w:lineRule="auto"/>
        <w:ind w:left="91" w:firstLine="851"/>
        <w:jc w:val="both"/>
        <w:rPr>
          <w:rFonts w:ascii="Times New Roman" w:hAnsi="Times New Roman" w:cs="Times New Roman"/>
          <w:sz w:val="20"/>
          <w:szCs w:val="20"/>
        </w:rPr>
        <w:sectPr w:rsidR="00A76410" w:rsidRPr="004A0996" w:rsidSect="00A764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725E" w:rsidRPr="007B6235" w:rsidRDefault="0029725E" w:rsidP="002972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</w:p>
    <w:p w:rsidR="0029725E" w:rsidRPr="007B6235" w:rsidRDefault="0029725E" w:rsidP="002972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2017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2142"/>
        <w:gridCol w:w="3685"/>
        <w:gridCol w:w="1843"/>
        <w:gridCol w:w="1559"/>
        <w:gridCol w:w="1701"/>
        <w:gridCol w:w="851"/>
        <w:gridCol w:w="1559"/>
        <w:gridCol w:w="1417"/>
        <w:gridCol w:w="2041"/>
      </w:tblGrid>
      <w:tr w:rsidR="0029725E" w:rsidRPr="007B6235" w:rsidTr="0029725E">
        <w:trPr>
          <w:gridAfter w:val="1"/>
          <w:wAfter w:w="2041" w:type="dxa"/>
          <w:trHeight w:val="172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9725E" w:rsidRPr="007B6235" w:rsidTr="006A69C5">
        <w:trPr>
          <w:gridAfter w:val="1"/>
          <w:wAfter w:w="2041" w:type="dxa"/>
          <w:trHeight w:val="2264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29725E" w:rsidRDefault="0029725E" w:rsidP="006A69C5">
            <w:pPr>
              <w:pStyle w:val="a6"/>
              <w:tabs>
                <w:tab w:val="left" w:pos="374"/>
              </w:tabs>
              <w:rPr>
                <w:rFonts w:ascii="Times New Roman" w:hAnsi="Times New Roman"/>
                <w:sz w:val="20"/>
                <w:szCs w:val="20"/>
              </w:rPr>
            </w:pPr>
            <w:r w:rsidRPr="0029725E">
              <w:rPr>
                <w:rFonts w:ascii="Times New Roman" w:hAnsi="Times New Roman"/>
                <w:sz w:val="20"/>
                <w:szCs w:val="20"/>
              </w:rPr>
              <w:t>1.Улучшение санитарного состояния территории, обеспечение благоприятных условий для жизни, отдыха и культурной деятельности населения;</w:t>
            </w:r>
          </w:p>
          <w:p w:rsidR="0029725E" w:rsidRPr="0029725E" w:rsidRDefault="0029725E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A76410" w:rsidRDefault="0029725E" w:rsidP="006A69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25E">
              <w:rPr>
                <w:rFonts w:ascii="Times New Roman" w:hAnsi="Times New Roman" w:cs="Times New Roman"/>
              </w:rPr>
              <w:t>Устройство освещения на аллее Славы: установка 15 опор освещения со светильниками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2 729,31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2 729,31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725E" w:rsidRPr="007B6235" w:rsidTr="004A0996">
        <w:trPr>
          <w:gridAfter w:val="1"/>
          <w:wAfter w:w="2041" w:type="dxa"/>
          <w:trHeight w:val="1078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4A0996" w:rsidRDefault="0029725E" w:rsidP="0029725E">
            <w:pPr>
              <w:pStyle w:val="a6"/>
              <w:tabs>
                <w:tab w:val="left" w:pos="374"/>
              </w:tabs>
              <w:rPr>
                <w:rFonts w:ascii="Times New Roman" w:hAnsi="Times New Roman"/>
                <w:sz w:val="20"/>
                <w:szCs w:val="20"/>
              </w:rPr>
            </w:pPr>
            <w:r w:rsidRPr="004A0996">
              <w:rPr>
                <w:rFonts w:ascii="Times New Roman" w:hAnsi="Times New Roman"/>
                <w:sz w:val="20"/>
                <w:szCs w:val="20"/>
              </w:rPr>
              <w:t>2.Создание безопасных и благоприятных условий проживания граждан</w:t>
            </w:r>
          </w:p>
          <w:p w:rsidR="0029725E" w:rsidRPr="004A0996" w:rsidRDefault="0029725E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4A0996" w:rsidRDefault="004A0996" w:rsidP="00297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0996">
              <w:rPr>
                <w:rFonts w:ascii="Times New Roman" w:hAnsi="Times New Roman" w:cs="Times New Roman"/>
              </w:rPr>
              <w:t>Устройс</w:t>
            </w:r>
            <w:r w:rsidR="00844338">
              <w:rPr>
                <w:rFonts w:ascii="Times New Roman" w:hAnsi="Times New Roman" w:cs="Times New Roman"/>
              </w:rPr>
              <w:t xml:space="preserve">тво освещения набережной озера: </w:t>
            </w:r>
            <w:r w:rsidRPr="004A0996">
              <w:rPr>
                <w:rFonts w:ascii="Times New Roman" w:hAnsi="Times New Roman" w:cs="Times New Roman"/>
              </w:rPr>
              <w:t xml:space="preserve">установка 15 тумбовых светильников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4A0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4A0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844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43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0996" w:rsidRPr="007B6235" w:rsidTr="006A69C5">
        <w:trPr>
          <w:gridAfter w:val="1"/>
          <w:wAfter w:w="2041" w:type="dxa"/>
          <w:trHeight w:val="121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4A0996" w:rsidRDefault="004A0996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0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0996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</w:t>
            </w:r>
            <w:proofErr w:type="spellStart"/>
            <w:r w:rsidRPr="004A0996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4A0996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в системе наружного освещения</w:t>
            </w:r>
            <w:r w:rsidRPr="004A0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29725E" w:rsidRDefault="004A0996" w:rsidP="006A69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25E">
              <w:rPr>
                <w:rFonts w:ascii="Times New Roman" w:hAnsi="Times New Roman" w:cs="Times New Roman"/>
              </w:rPr>
              <w:t xml:space="preserve">Устройство освещения на ул. </w:t>
            </w:r>
            <w:proofErr w:type="gramStart"/>
            <w:r w:rsidRPr="0029725E">
              <w:rPr>
                <w:rFonts w:ascii="Times New Roman" w:hAnsi="Times New Roman" w:cs="Times New Roman"/>
              </w:rPr>
              <w:t>Флотская</w:t>
            </w:r>
            <w:proofErr w:type="gramEnd"/>
            <w:r w:rsidRPr="0029725E">
              <w:rPr>
                <w:rFonts w:ascii="Times New Roman" w:hAnsi="Times New Roman" w:cs="Times New Roman"/>
              </w:rPr>
              <w:t xml:space="preserve"> д.7 и у детского сада</w:t>
            </w:r>
          </w:p>
          <w:p w:rsidR="004A0996" w:rsidRPr="00A76410" w:rsidRDefault="004A0996" w:rsidP="006A69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7B6235" w:rsidRDefault="004A0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931,31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7B6235" w:rsidRDefault="004A0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931,31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7B6235" w:rsidRDefault="004A0996" w:rsidP="00844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43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7B6235" w:rsidRDefault="004A0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7B6235" w:rsidRDefault="004A0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96" w:rsidRPr="007B6235" w:rsidRDefault="004A0996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725E" w:rsidRPr="007B6235" w:rsidTr="006A69C5">
        <w:trPr>
          <w:gridAfter w:val="1"/>
          <w:wAfter w:w="2041" w:type="dxa"/>
          <w:trHeight w:val="559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5E" w:rsidRPr="007B6235" w:rsidRDefault="003C422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5 660,62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5E" w:rsidRPr="007B6235" w:rsidRDefault="003C422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5 660,62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25E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5E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2017год</w:t>
            </w:r>
          </w:p>
          <w:p w:rsidR="0029725E" w:rsidRPr="007B6235" w:rsidRDefault="0029725E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29725E" w:rsidRPr="007B6235" w:rsidTr="006A69C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29725E" w:rsidRPr="007B6235" w:rsidTr="006A69C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"Устройство наружного освещения территории МО "</w:t>
                  </w:r>
                  <w:proofErr w:type="spellStart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гг.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устройству наружного освещения  территории МО "</w:t>
                  </w:r>
                  <w:proofErr w:type="spellStart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844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4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620,22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844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43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620,22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29725E" w:rsidRPr="007B6235" w:rsidRDefault="0029725E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6410" w:rsidRPr="007B6235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A76410" w:rsidRPr="007B6235" w:rsidSect="00A764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C033D"/>
    <w:rsid w:val="000F2D6A"/>
    <w:rsid w:val="00114161"/>
    <w:rsid w:val="00114FEB"/>
    <w:rsid w:val="00144674"/>
    <w:rsid w:val="00195FF0"/>
    <w:rsid w:val="001A7BAD"/>
    <w:rsid w:val="001D13C2"/>
    <w:rsid w:val="001E4454"/>
    <w:rsid w:val="00251F1B"/>
    <w:rsid w:val="00270917"/>
    <w:rsid w:val="00294D4F"/>
    <w:rsid w:val="0029725E"/>
    <w:rsid w:val="002B5996"/>
    <w:rsid w:val="002B782B"/>
    <w:rsid w:val="00335ECF"/>
    <w:rsid w:val="00351EBF"/>
    <w:rsid w:val="00352A9C"/>
    <w:rsid w:val="003610C2"/>
    <w:rsid w:val="00376398"/>
    <w:rsid w:val="00385F78"/>
    <w:rsid w:val="003C4220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60744E"/>
    <w:rsid w:val="0067353B"/>
    <w:rsid w:val="00680BB8"/>
    <w:rsid w:val="006C28D8"/>
    <w:rsid w:val="006E5FFF"/>
    <w:rsid w:val="0070552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8036EF"/>
    <w:rsid w:val="00844338"/>
    <w:rsid w:val="00861566"/>
    <w:rsid w:val="00867F3F"/>
    <w:rsid w:val="008A76B6"/>
    <w:rsid w:val="008D1783"/>
    <w:rsid w:val="008E670A"/>
    <w:rsid w:val="00900D41"/>
    <w:rsid w:val="00944F8F"/>
    <w:rsid w:val="00945308"/>
    <w:rsid w:val="009462FF"/>
    <w:rsid w:val="00947EF5"/>
    <w:rsid w:val="009532AB"/>
    <w:rsid w:val="009A6C5D"/>
    <w:rsid w:val="009A72FC"/>
    <w:rsid w:val="009B26C7"/>
    <w:rsid w:val="009B42BF"/>
    <w:rsid w:val="009E38AD"/>
    <w:rsid w:val="009E3C93"/>
    <w:rsid w:val="009F740C"/>
    <w:rsid w:val="00A62ED7"/>
    <w:rsid w:val="00A76410"/>
    <w:rsid w:val="00A90D3E"/>
    <w:rsid w:val="00AA5A91"/>
    <w:rsid w:val="00AB6036"/>
    <w:rsid w:val="00AD44D3"/>
    <w:rsid w:val="00AF55E0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F7E3A"/>
    <w:rsid w:val="00E17D40"/>
    <w:rsid w:val="00E4369D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B24B-42E7-431D-86B7-2AED5CF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9</cp:revision>
  <cp:lastPrinted>2018-03-19T12:39:00Z</cp:lastPrinted>
  <dcterms:created xsi:type="dcterms:W3CDTF">2018-03-19T09:21:00Z</dcterms:created>
  <dcterms:modified xsi:type="dcterms:W3CDTF">2018-03-19T12:42:00Z</dcterms:modified>
</cp:coreProperties>
</file>